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15225E2" w14:textId="022B7CCD" w:rsidR="000A258D" w:rsidRDefault="000A258D" w:rsidP="00430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Tulajdonosi hozzájárulás iránti kérelem </w:t>
      </w:r>
    </w:p>
    <w:p w14:paraId="56D533C3" w14:textId="595F6969" w:rsidR="004B1E47" w:rsidRPr="003139F0" w:rsidRDefault="00837B3C" w:rsidP="00430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0A258D">
        <w:rPr>
          <w:b/>
          <w:sz w:val="32"/>
          <w:szCs w:val="32"/>
        </w:rPr>
        <w:t>01390 hrsz)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6FA71C4E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>december 0</w:t>
      </w:r>
      <w:r w:rsidR="00837B3C">
        <w:rPr>
          <w:b/>
          <w:sz w:val="32"/>
          <w:szCs w:val="32"/>
        </w:rPr>
        <w:t>6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3C5BD00B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Péntek: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10BF6">
                        <w:rPr>
                          <w:sz w:val="28"/>
                          <w:szCs w:val="28"/>
                        </w:rPr>
                        <w:t>2347  Bugyi,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Péntek: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6287F0C7" w14:textId="77777777" w:rsidR="00837B3C" w:rsidRDefault="00837B3C" w:rsidP="00837B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Tulajdonosi hozzájárulás iránti kérelem </w:t>
      </w:r>
    </w:p>
    <w:p w14:paraId="3F8C4E2F" w14:textId="142CE9C6" w:rsidR="00F850F6" w:rsidRPr="00F850F6" w:rsidRDefault="00837B3C" w:rsidP="00837B3C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(01390 hrsz)</w:t>
      </w:r>
    </w:p>
    <w:p w14:paraId="4AA3CAF6" w14:textId="77777777" w:rsidR="00430746" w:rsidRPr="007960A1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283FAFF9" w14:textId="77777777" w:rsidR="009D69A4" w:rsidRPr="007960A1" w:rsidRDefault="009D69A4" w:rsidP="00430746">
      <w:pPr>
        <w:jc w:val="both"/>
        <w:rPr>
          <w:bCs/>
        </w:rPr>
      </w:pPr>
    </w:p>
    <w:p w14:paraId="74BBFAEE" w14:textId="03D4B5A7" w:rsidR="00837B3C" w:rsidRDefault="00837B3C" w:rsidP="00430746">
      <w:pPr>
        <w:jc w:val="both"/>
      </w:pPr>
    </w:p>
    <w:p w14:paraId="45BF1D00" w14:textId="35A5DA44" w:rsidR="00156D1D" w:rsidRDefault="00C05FC3" w:rsidP="00430746">
      <w:pPr>
        <w:jc w:val="both"/>
      </w:pPr>
      <w:r>
        <w:t>TESBU-KAVICS Kft -2 Bugyi Kossuth L u. 117. kérelmet nyújtott be Önkorm</w:t>
      </w:r>
      <w:r w:rsidR="005B5C6F">
        <w:t>á</w:t>
      </w:r>
      <w:r>
        <w:t xml:space="preserve">nyzatunkhoz, hogy </w:t>
      </w:r>
      <w:r w:rsidR="00156D1D">
        <w:t>a 01390 hrsz-ú önkormányzati földutat saját költségen kiszélesítse, hogy kiszállítási útvonalnak megfelelhessen.</w:t>
      </w:r>
      <w:r w:rsidR="000A6A7C">
        <w:t xml:space="preserve"> Az érintett út Hangár </w:t>
      </w:r>
      <w:r w:rsidR="002056BF">
        <w:t>ú</w:t>
      </w:r>
      <w:r w:rsidR="000A6A7C">
        <w:t xml:space="preserve">ttal szembeni földút. </w:t>
      </w:r>
    </w:p>
    <w:p w14:paraId="559BA2BE" w14:textId="77777777" w:rsidR="00156D1D" w:rsidRDefault="00156D1D" w:rsidP="00430746">
      <w:pPr>
        <w:jc w:val="both"/>
      </w:pPr>
    </w:p>
    <w:p w14:paraId="4A811D63" w14:textId="77777777" w:rsidR="00156D1D" w:rsidRDefault="00156D1D" w:rsidP="00B216ED">
      <w:pPr>
        <w:ind w:left="709"/>
        <w:jc w:val="both"/>
      </w:pPr>
      <w:r w:rsidRPr="00156D1D">
        <w:rPr>
          <w:u w:val="single"/>
        </w:rPr>
        <w:t>Előzmény</w:t>
      </w:r>
      <w:r>
        <w:t>:</w:t>
      </w:r>
    </w:p>
    <w:p w14:paraId="12498B68" w14:textId="5FBEE683" w:rsidR="00837B3C" w:rsidRDefault="00156D1D" w:rsidP="00B216ED">
      <w:pPr>
        <w:ind w:left="709"/>
        <w:jc w:val="both"/>
      </w:pPr>
      <w:r>
        <w:t>Pilisi Parkerdő Zrt a 0140</w:t>
      </w:r>
      <w:r w:rsidR="00232BDE">
        <w:t xml:space="preserve">9-01419 hrsz-ú területekre </w:t>
      </w:r>
      <w:r w:rsidR="00CC3C8E">
        <w:t xml:space="preserve">PE-06/KTF/01101-3/2021 számú határozatával </w:t>
      </w:r>
      <w:r w:rsidR="00232BDE">
        <w:t>környezetvédelmi engedély kapott</w:t>
      </w:r>
      <w:r w:rsidR="00CC3C8E">
        <w:t>.</w:t>
      </w:r>
      <w:r w:rsidR="00B216ED">
        <w:t xml:space="preserve"> Az engedély alapján a kiszállítás a 01390 hrsz-ú önkormányzati földúton keresztül a Bugyi -Taksony közúton történik. </w:t>
      </w:r>
      <w:r w:rsidR="004D39FE">
        <w:t xml:space="preserve"> A TESBU-KAVICS Kft a kitermelésre a Pilisi Parkerdővel alvállalkozói szerződést kötött. </w:t>
      </w:r>
    </w:p>
    <w:p w14:paraId="399E1737" w14:textId="6ADB26C6" w:rsidR="00B216ED" w:rsidRDefault="00B216ED" w:rsidP="00430746">
      <w:pPr>
        <w:jc w:val="both"/>
      </w:pPr>
    </w:p>
    <w:p w14:paraId="746B6AC5" w14:textId="608417EB" w:rsidR="00B216ED" w:rsidRDefault="00B216ED" w:rsidP="00430746">
      <w:pPr>
        <w:jc w:val="both"/>
      </w:pPr>
      <w:r>
        <w:t>Az érintett út kiszállításra alkalmassá tétele érdekében a vállalkozó saját költségén 7 méter szélességűre szélesíti, 5</w:t>
      </w:r>
      <w:r w:rsidR="000A6A7C">
        <w:t>0</w:t>
      </w:r>
      <w:r>
        <w:t xml:space="preserve"> cm tükör készítésével 0/63 homokos kaviccsal és tőrt kaviccsal feltöltve. </w:t>
      </w:r>
      <w:r w:rsidR="00FE1484">
        <w:t>A vállalkozó az út karbantartását, pormentesítését vállalja.</w:t>
      </w:r>
      <w:r w:rsidR="002C4E3A">
        <w:t xml:space="preserve"> A vállalkozó az 5202 j. Magyar Közút kezelésében lévő</w:t>
      </w:r>
      <w:r w:rsidR="000A6A7C">
        <w:t xml:space="preserve"> -50 méteres aszfaltos sárrázóval- </w:t>
      </w:r>
      <w:r w:rsidR="002C4E3A">
        <w:t>útcsatlakozást közútkezelői hozzájárulását megkérte, melyhez a Polgármester a közútkezelői hozzájárulást megadta.</w:t>
      </w:r>
    </w:p>
    <w:p w14:paraId="25FDA856" w14:textId="5E6A452D" w:rsidR="00837B3C" w:rsidRDefault="00837B3C" w:rsidP="00430746">
      <w:pPr>
        <w:jc w:val="both"/>
      </w:pPr>
    </w:p>
    <w:p w14:paraId="20139BB4" w14:textId="6451D4D0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2E711197" w14:textId="6CC76433" w:rsidR="00F1159E" w:rsidRPr="007960A1" w:rsidRDefault="00F1159E" w:rsidP="00430746">
      <w:pPr>
        <w:jc w:val="both"/>
      </w:pP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6A1A6027" w14:textId="5FBFB4FC" w:rsidR="00F838D5" w:rsidRDefault="00430746" w:rsidP="00AC4794">
      <w:pPr>
        <w:ind w:left="3540" w:firstLine="5"/>
        <w:jc w:val="both"/>
      </w:pPr>
      <w:r w:rsidRPr="007960A1">
        <w:t>Bugyi Nagyközség Önkormányzatának Képviselő-testüle</w:t>
      </w:r>
      <w:r w:rsidR="008C3D42" w:rsidRPr="007960A1">
        <w:t>te</w:t>
      </w:r>
      <w:r w:rsidR="00426640">
        <w:t xml:space="preserve"> úgy dönt, hogy az önkormányzati tulajdonban lévő </w:t>
      </w:r>
      <w:r w:rsidR="006B1AA1">
        <w:t xml:space="preserve">01390 </w:t>
      </w:r>
      <w:r w:rsidR="00426640">
        <w:t xml:space="preserve">hrsz-ú </w:t>
      </w:r>
      <w:r w:rsidR="006B1AA1">
        <w:t>földút 7 méterrel történő kiszélesítéséhez a tulajdonosi hozzájárulását megadja az alábbi feltételek teljesítésével:</w:t>
      </w:r>
    </w:p>
    <w:p w14:paraId="54D6655E" w14:textId="77777777" w:rsidR="00133DF5" w:rsidRDefault="00133DF5" w:rsidP="00133DF5">
      <w:pPr>
        <w:pStyle w:val="Listaszerbekezds"/>
        <w:numPr>
          <w:ilvl w:val="0"/>
          <w:numId w:val="29"/>
        </w:numPr>
        <w:ind w:left="3828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133DF5">
        <w:rPr>
          <w:rFonts w:ascii="Times New Roman" w:hAnsi="Times New Roman"/>
        </w:rPr>
        <w:t xml:space="preserve"> szállítás önkormányzati tulajdonban lévő út kiszállítási útvonalként kizárólag állandó és folyamatos portalanításának elvégzése mellett lehet használni</w:t>
      </w:r>
      <w:r>
        <w:rPr>
          <w:rFonts w:ascii="Times New Roman" w:hAnsi="Times New Roman"/>
        </w:rPr>
        <w:t xml:space="preserve">, </w:t>
      </w:r>
    </w:p>
    <w:p w14:paraId="07E3D4F4" w14:textId="77777777" w:rsidR="00133DF5" w:rsidRPr="00133DF5" w:rsidRDefault="00133DF5" w:rsidP="00133DF5">
      <w:pPr>
        <w:numPr>
          <w:ilvl w:val="0"/>
          <w:numId w:val="29"/>
        </w:numPr>
        <w:tabs>
          <w:tab w:val="left" w:pos="360"/>
        </w:tabs>
        <w:ind w:left="3828" w:hanging="284"/>
        <w:jc w:val="both"/>
        <w:rPr>
          <w:sz w:val="22"/>
          <w:szCs w:val="22"/>
        </w:rPr>
      </w:pPr>
      <w:r w:rsidRPr="00133DF5">
        <w:rPr>
          <w:sz w:val="22"/>
          <w:szCs w:val="22"/>
        </w:rPr>
        <w:t xml:space="preserve">Az érintett út igénybevétel esetén az igénybevétel kizárólag a jogi határon belül lehet.  </w:t>
      </w:r>
    </w:p>
    <w:p w14:paraId="4BBF21A9" w14:textId="77777777" w:rsidR="00133DF5" w:rsidRPr="00133DF5" w:rsidRDefault="00133DF5" w:rsidP="00133DF5">
      <w:pPr>
        <w:numPr>
          <w:ilvl w:val="0"/>
          <w:numId w:val="29"/>
        </w:numPr>
        <w:ind w:left="3969" w:hanging="283"/>
        <w:jc w:val="both"/>
      </w:pPr>
      <w:r w:rsidRPr="00133DF5">
        <w:lastRenderedPageBreak/>
        <w:t xml:space="preserve">A közúti bejáratánál lévő útcsatlakozást rendszeresen karbantartani, szükség esetén felújítani és </w:t>
      </w:r>
      <w:proofErr w:type="spellStart"/>
      <w:r w:rsidRPr="00133DF5">
        <w:t>pormentesíteni</w:t>
      </w:r>
      <w:proofErr w:type="spellEnd"/>
      <w:r w:rsidRPr="00133DF5">
        <w:t xml:space="preserve"> kell a balesetveszély elhárítása céljából.   </w:t>
      </w:r>
    </w:p>
    <w:p w14:paraId="60F433B1" w14:textId="25CA2B9C" w:rsidR="00133DF5" w:rsidRPr="00133DF5" w:rsidRDefault="00133DF5" w:rsidP="00133DF5">
      <w:pPr>
        <w:pStyle w:val="Listaszerbekezds"/>
        <w:numPr>
          <w:ilvl w:val="0"/>
          <w:numId w:val="29"/>
        </w:numPr>
        <w:ind w:left="3969" w:hanging="283"/>
        <w:jc w:val="both"/>
        <w:rPr>
          <w:rFonts w:ascii="Times New Roman" w:hAnsi="Times New Roman"/>
          <w:sz w:val="24"/>
          <w:szCs w:val="24"/>
        </w:rPr>
      </w:pPr>
      <w:r w:rsidRPr="00133DF5">
        <w:rPr>
          <w:rFonts w:ascii="Times New Roman" w:hAnsi="Times New Roman"/>
          <w:sz w:val="24"/>
          <w:szCs w:val="24"/>
        </w:rPr>
        <w:t xml:space="preserve">Az önkormányzati úton történő közlekedést a közforgalom számára továbbra is biztosítani kell </w:t>
      </w:r>
    </w:p>
    <w:p w14:paraId="29629447" w14:textId="70CB2216" w:rsidR="00133DF5" w:rsidRPr="00133DF5" w:rsidRDefault="00133DF5" w:rsidP="00133DF5">
      <w:pPr>
        <w:pStyle w:val="Listaszerbekezds"/>
        <w:numPr>
          <w:ilvl w:val="0"/>
          <w:numId w:val="29"/>
        </w:numPr>
        <w:spacing w:line="240" w:lineRule="auto"/>
        <w:ind w:left="3969" w:hanging="283"/>
        <w:jc w:val="both"/>
        <w:rPr>
          <w:rFonts w:ascii="Times New Roman" w:hAnsi="Times New Roman"/>
          <w:sz w:val="24"/>
          <w:szCs w:val="24"/>
        </w:rPr>
      </w:pPr>
      <w:r w:rsidRPr="00133DF5">
        <w:rPr>
          <w:rFonts w:ascii="Times New Roman" w:hAnsi="Times New Roman"/>
          <w:sz w:val="24"/>
          <w:szCs w:val="24"/>
        </w:rPr>
        <w:t>A szállítással összefüggő használat, túlhasználat és az ebből eredő út mellett lévő mezőgazdasági termőföldeken okozott kárigény esetén a kártérítési felelősség a engedélyest  terhelik.</w:t>
      </w:r>
    </w:p>
    <w:p w14:paraId="184CC573" w14:textId="77777777" w:rsidR="00133DF5" w:rsidRPr="00133DF5" w:rsidRDefault="00133DF5" w:rsidP="00133DF5">
      <w:pPr>
        <w:numPr>
          <w:ilvl w:val="0"/>
          <w:numId w:val="29"/>
        </w:numPr>
        <w:ind w:left="3969" w:hanging="283"/>
        <w:jc w:val="both"/>
      </w:pPr>
      <w:r w:rsidRPr="00133DF5">
        <w:t xml:space="preserve">A község belterületén érvényben lévő 7,5 t súlykorlátozó intézkedést az érintett tavakból kiszállító súlykorlátozással érintett tehergépjárművek esetén is szigorúan be kell tartani és azt a telephelyről történő szállítást végzőkkel is be kell </w:t>
      </w:r>
      <w:proofErr w:type="spellStart"/>
      <w:r w:rsidRPr="00133DF5">
        <w:t>tartatni</w:t>
      </w:r>
      <w:proofErr w:type="spellEnd"/>
      <w:r w:rsidRPr="00133DF5">
        <w:t xml:space="preserve"> és a kiszállítás a településen keresztül tilos.</w:t>
      </w:r>
    </w:p>
    <w:p w14:paraId="61116150" w14:textId="549C085B" w:rsidR="00F1159E" w:rsidRDefault="00F1159E" w:rsidP="004B1E47">
      <w:pPr>
        <w:ind w:left="3540"/>
        <w:jc w:val="both"/>
      </w:pPr>
    </w:p>
    <w:p w14:paraId="034F8AF2" w14:textId="77777777" w:rsidR="00430746" w:rsidRPr="007960A1" w:rsidRDefault="00430746" w:rsidP="00430746">
      <w:pPr>
        <w:ind w:left="3540"/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6A35086B" w14:textId="250A2C8F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 xml:space="preserve">Bugyi, 2021. </w:t>
      </w:r>
      <w:r w:rsidR="00AF537C" w:rsidRPr="00AF537C">
        <w:rPr>
          <w:b/>
          <w:bCs/>
        </w:rPr>
        <w:t xml:space="preserve">december </w:t>
      </w:r>
      <w:r w:rsidR="00837B3C">
        <w:rPr>
          <w:b/>
          <w:bCs/>
        </w:rPr>
        <w:t>06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5EC10E7A" w14:textId="77777777" w:rsidR="00AC4794" w:rsidRPr="00AF537C" w:rsidRDefault="00AC4794" w:rsidP="00430746">
      <w:pPr>
        <w:jc w:val="both"/>
        <w:rPr>
          <w:b/>
          <w:bCs/>
        </w:rPr>
      </w:pPr>
    </w:p>
    <w:p w14:paraId="68A177C1" w14:textId="4912512D" w:rsidR="00430746" w:rsidRPr="00AF537C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  <w:r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B9D2501"/>
    <w:multiLevelType w:val="hybridMultilevel"/>
    <w:tmpl w:val="9CD073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3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4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6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4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0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1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53117"/>
    <w:multiLevelType w:val="hybridMultilevel"/>
    <w:tmpl w:val="331C451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6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7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18"/>
  </w:num>
  <w:num w:numId="5">
    <w:abstractNumId w:val="22"/>
  </w:num>
  <w:num w:numId="6">
    <w:abstractNumId w:val="6"/>
  </w:num>
  <w:num w:numId="7">
    <w:abstractNumId w:val="5"/>
  </w:num>
  <w:num w:numId="8">
    <w:abstractNumId w:val="9"/>
  </w:num>
  <w:num w:numId="9">
    <w:abstractNumId w:val="17"/>
  </w:num>
  <w:num w:numId="10">
    <w:abstractNumId w:val="11"/>
  </w:num>
  <w:num w:numId="11">
    <w:abstractNumId w:val="13"/>
  </w:num>
  <w:num w:numId="12">
    <w:abstractNumId w:val="24"/>
  </w:num>
  <w:num w:numId="13">
    <w:abstractNumId w:val="1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12"/>
  </w:num>
  <w:num w:numId="24">
    <w:abstractNumId w:val="4"/>
  </w:num>
  <w:num w:numId="25">
    <w:abstractNumId w:val="16"/>
  </w:num>
  <w:num w:numId="26">
    <w:abstractNumId w:val="7"/>
  </w:num>
  <w:num w:numId="27">
    <w:abstractNumId w:val="1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58D"/>
    <w:rsid w:val="000A2FA9"/>
    <w:rsid w:val="000A35C6"/>
    <w:rsid w:val="000A54A6"/>
    <w:rsid w:val="000A61F0"/>
    <w:rsid w:val="000A66DA"/>
    <w:rsid w:val="000A6A7C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3DF5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6D1D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056BF"/>
    <w:rsid w:val="00211F32"/>
    <w:rsid w:val="00215333"/>
    <w:rsid w:val="00221D82"/>
    <w:rsid w:val="00223880"/>
    <w:rsid w:val="00225FC4"/>
    <w:rsid w:val="00227941"/>
    <w:rsid w:val="002311D5"/>
    <w:rsid w:val="002315BC"/>
    <w:rsid w:val="00232BDE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4E3A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39FE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3A31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5C6F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1AA1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B3C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16ED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5FC3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C3C8E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484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3175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11</cp:revision>
  <cp:lastPrinted>2010-03-11T08:20:00Z</cp:lastPrinted>
  <dcterms:created xsi:type="dcterms:W3CDTF">2021-12-06T12:44:00Z</dcterms:created>
  <dcterms:modified xsi:type="dcterms:W3CDTF">2021-12-08T15:09:00Z</dcterms:modified>
</cp:coreProperties>
</file>